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90B9B" w14:textId="77777777" w:rsidR="00161CCB" w:rsidRDefault="00DF28B4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                                                                                                 ПРОЕКТ</w:t>
      </w:r>
    </w:p>
    <w:p w14:paraId="060F2489" w14:textId="77777777" w:rsidR="00161CCB" w:rsidRDefault="00161CCB">
      <w:pPr>
        <w:pStyle w:val="4"/>
        <w:spacing w:line="276" w:lineRule="auto"/>
        <w:jc w:val="left"/>
        <w:rPr>
          <w:b w:val="0"/>
        </w:rPr>
      </w:pPr>
    </w:p>
    <w:p w14:paraId="0DF94C7A" w14:textId="77777777" w:rsidR="00161CCB" w:rsidRDefault="00161CCB">
      <w:pPr>
        <w:spacing w:line="276" w:lineRule="auto"/>
      </w:pPr>
    </w:p>
    <w:p w14:paraId="2FF79A58" w14:textId="77777777" w:rsidR="00161CCB" w:rsidRDefault="00DF28B4">
      <w:pPr>
        <w:pStyle w:val="4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РЕШЕНИЕ</w:t>
      </w:r>
    </w:p>
    <w:p w14:paraId="48E8FA62" w14:textId="77777777" w:rsidR="00161CCB" w:rsidRDefault="00161CCB">
      <w:pPr>
        <w:spacing w:line="276" w:lineRule="auto"/>
      </w:pPr>
    </w:p>
    <w:p w14:paraId="2CDA6854" w14:textId="77777777" w:rsidR="00161CCB" w:rsidRDefault="00161CCB">
      <w:pPr>
        <w:spacing w:line="276" w:lineRule="auto"/>
      </w:pPr>
    </w:p>
    <w:p w14:paraId="51E1397A" w14:textId="77777777" w:rsidR="00161CCB" w:rsidRDefault="00DF28B4">
      <w:pPr>
        <w:pStyle w:val="4"/>
        <w:spacing w:line="276" w:lineRule="auto"/>
        <w:jc w:val="left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«___</w:t>
      </w:r>
      <w:proofErr w:type="gramStart"/>
      <w:r>
        <w:rPr>
          <w:b w:val="0"/>
          <w:bCs/>
          <w:sz w:val="24"/>
          <w:szCs w:val="24"/>
        </w:rPr>
        <w:t>_»_</w:t>
      </w:r>
      <w:proofErr w:type="gramEnd"/>
      <w:r>
        <w:rPr>
          <w:b w:val="0"/>
          <w:bCs/>
          <w:sz w:val="24"/>
          <w:szCs w:val="24"/>
        </w:rPr>
        <w:t>____________ 2023 года                                                                       №____ -</w:t>
      </w:r>
      <w:proofErr w:type="spellStart"/>
      <w:r>
        <w:rPr>
          <w:b w:val="0"/>
          <w:bCs/>
          <w:sz w:val="24"/>
          <w:szCs w:val="24"/>
        </w:rPr>
        <w:t>нр</w:t>
      </w:r>
      <w:proofErr w:type="spellEnd"/>
      <w:r>
        <w:rPr>
          <w:b w:val="0"/>
          <w:bCs/>
          <w:sz w:val="24"/>
          <w:szCs w:val="24"/>
        </w:rPr>
        <w:t xml:space="preserve"> </w:t>
      </w:r>
    </w:p>
    <w:p w14:paraId="4866EACA" w14:textId="77777777" w:rsidR="00161CCB" w:rsidRDefault="00161CCB">
      <w:pPr>
        <w:spacing w:line="276" w:lineRule="auto"/>
      </w:pPr>
    </w:p>
    <w:p w14:paraId="2F4A2FAF" w14:textId="77777777" w:rsidR="00161CCB" w:rsidRDefault="00161CCB">
      <w:pPr>
        <w:spacing w:line="276" w:lineRule="auto"/>
      </w:pPr>
    </w:p>
    <w:p w14:paraId="4C14206B" w14:textId="77777777" w:rsidR="00161CCB" w:rsidRDefault="00161CCB">
      <w:pPr>
        <w:spacing w:line="276" w:lineRule="auto"/>
      </w:pPr>
    </w:p>
    <w:p w14:paraId="3B2C8C87" w14:textId="77777777" w:rsidR="00161CCB" w:rsidRDefault="00161CCB">
      <w:pPr>
        <w:spacing w:line="276" w:lineRule="auto"/>
      </w:pPr>
    </w:p>
    <w:p w14:paraId="3717E0D9" w14:textId="77777777" w:rsidR="00161CCB" w:rsidRDefault="00DF28B4">
      <w:pPr>
        <w:spacing w:line="276" w:lineRule="auto"/>
        <w:jc w:val="center"/>
        <w:rPr>
          <w:rFonts w:ascii="Arial" w:hAnsi="Arial" w:cs="Arial"/>
          <w:bCs/>
          <w:sz w:val="22"/>
          <w:szCs w:val="20"/>
          <w:lang w:eastAsia="ru-RU"/>
        </w:rPr>
      </w:pPr>
      <w:r>
        <w:rPr>
          <w:rFonts w:ascii="Arial" w:hAnsi="Arial" w:cs="Arial"/>
          <w:b/>
          <w:szCs w:val="20"/>
          <w:lang w:eastAsia="ru-RU"/>
        </w:rPr>
        <w:t xml:space="preserve">Об утверждении </w:t>
      </w:r>
      <w:r w:rsidR="00D9139E">
        <w:rPr>
          <w:rFonts w:ascii="Arial" w:hAnsi="Arial" w:cs="Arial"/>
          <w:b/>
          <w:szCs w:val="20"/>
          <w:lang w:eastAsia="ru-RU"/>
        </w:rPr>
        <w:t>п</w:t>
      </w:r>
      <w:r>
        <w:rPr>
          <w:rFonts w:ascii="Arial" w:hAnsi="Arial" w:cs="Arial"/>
          <w:b/>
          <w:szCs w:val="20"/>
          <w:lang w:eastAsia="ru-RU"/>
        </w:rPr>
        <w:t>еречней архивных фондов, предлагаемых к передаче из муниципальной собственности городского округа Долгопрудный Московской области в собственность Московской области</w:t>
      </w:r>
    </w:p>
    <w:p w14:paraId="2A19BB73" w14:textId="77777777" w:rsidR="00161CCB" w:rsidRDefault="00161CCB">
      <w:pPr>
        <w:pStyle w:val="afc"/>
        <w:spacing w:line="276" w:lineRule="auto"/>
        <w:jc w:val="left"/>
        <w:rPr>
          <w:rFonts w:ascii="Arial" w:hAnsi="Arial" w:cs="Arial"/>
          <w:bCs/>
          <w:sz w:val="22"/>
          <w:lang w:val="ru-RU"/>
        </w:rPr>
      </w:pPr>
    </w:p>
    <w:p w14:paraId="383903B8" w14:textId="77777777" w:rsidR="00161CCB" w:rsidRDefault="00161CCB">
      <w:pPr>
        <w:pStyle w:val="afc"/>
        <w:spacing w:line="276" w:lineRule="auto"/>
        <w:rPr>
          <w:rFonts w:ascii="Arial" w:hAnsi="Arial" w:cs="Arial"/>
          <w:sz w:val="22"/>
          <w:szCs w:val="22"/>
          <w:lang w:val="ru-RU"/>
        </w:rPr>
      </w:pPr>
    </w:p>
    <w:p w14:paraId="7E50749E" w14:textId="77777777" w:rsidR="00161CCB" w:rsidRDefault="00161CCB">
      <w:pPr>
        <w:pStyle w:val="afc"/>
        <w:spacing w:line="276" w:lineRule="auto"/>
        <w:rPr>
          <w:rFonts w:ascii="Arial" w:hAnsi="Arial" w:cs="Arial"/>
          <w:sz w:val="22"/>
          <w:szCs w:val="22"/>
          <w:lang w:val="ru-RU"/>
        </w:rPr>
      </w:pPr>
    </w:p>
    <w:p w14:paraId="6F96DC3D" w14:textId="77777777" w:rsidR="00161CCB" w:rsidRPr="00D9139E" w:rsidRDefault="00DF28B4">
      <w:pPr>
        <w:pStyle w:val="afc"/>
        <w:spacing w:line="276" w:lineRule="auto"/>
        <w:ind w:firstLine="708"/>
        <w:rPr>
          <w:lang w:val="ru-RU"/>
        </w:rPr>
      </w:pPr>
      <w:r>
        <w:rPr>
          <w:rFonts w:ascii="Arial" w:hAnsi="Arial" w:cs="Arial"/>
          <w:szCs w:val="24"/>
          <w:lang w:val="ru-RU"/>
        </w:rPr>
        <w:t xml:space="preserve">В соответствии с Федеральным законом от 22.10.2004 № 125-ФЗ «Об архивном деле в Российской Федерации», Законом Московской области от 25.05.2007 № 65/2007-ОЗ «Об архивном деле в Московской области», Законом Московской области от 07.07.2023 № 137/2023-ОЗ «О прекращении осуществления органами местного самоуправления городских округов Московской области отдельных государственных полномочий Московской области по хранению, комплектованию, учету и использованию архивных документов, отнесенных к собственности Московской области, и внесении изменений в законы Московской области «Об архивном деле в Московской области» и «О собственности Московской области», на основании </w:t>
      </w:r>
      <w:r w:rsidRPr="00D9139E">
        <w:rPr>
          <w:rFonts w:ascii="Arial" w:hAnsi="Arial" w:cs="Arial"/>
          <w:szCs w:val="24"/>
          <w:lang w:val="ru-RU"/>
        </w:rPr>
        <w:t>Устава город</w:t>
      </w:r>
      <w:r>
        <w:rPr>
          <w:rFonts w:ascii="Arial" w:hAnsi="Arial" w:cs="Arial"/>
          <w:szCs w:val="24"/>
          <w:lang w:val="ru-RU"/>
        </w:rPr>
        <w:t xml:space="preserve">ского округа Долгопрудный Московской области, Совет депутатов городского округа </w:t>
      </w:r>
      <w:r w:rsidRPr="00D9139E">
        <w:rPr>
          <w:rFonts w:ascii="Arial" w:hAnsi="Arial" w:cs="Arial"/>
          <w:szCs w:val="24"/>
          <w:lang w:val="ru-RU"/>
        </w:rPr>
        <w:t>Долгопрудн</w:t>
      </w:r>
      <w:r>
        <w:rPr>
          <w:rFonts w:ascii="Arial" w:hAnsi="Arial" w:cs="Arial"/>
          <w:szCs w:val="24"/>
          <w:lang w:val="ru-RU"/>
        </w:rPr>
        <w:t>ый Московской области</w:t>
      </w:r>
    </w:p>
    <w:p w14:paraId="098C0055" w14:textId="77777777" w:rsidR="00161CCB" w:rsidRDefault="00161CCB">
      <w:pPr>
        <w:pStyle w:val="afc"/>
        <w:spacing w:line="276" w:lineRule="auto"/>
        <w:ind w:firstLine="708"/>
        <w:rPr>
          <w:lang w:val="ru-RU"/>
        </w:rPr>
      </w:pPr>
    </w:p>
    <w:p w14:paraId="5AF56D35" w14:textId="77777777" w:rsidR="00161CCB" w:rsidRDefault="00161CCB">
      <w:pPr>
        <w:pStyle w:val="afc"/>
        <w:spacing w:line="276" w:lineRule="auto"/>
        <w:rPr>
          <w:rFonts w:ascii="Arial" w:hAnsi="Arial" w:cs="Arial"/>
          <w:b/>
          <w:bCs/>
          <w:sz w:val="2"/>
          <w:szCs w:val="2"/>
          <w:lang w:val="ru-RU"/>
        </w:rPr>
      </w:pPr>
    </w:p>
    <w:p w14:paraId="146B6A2A" w14:textId="77777777" w:rsidR="00161CCB" w:rsidRDefault="00DF28B4">
      <w:pPr>
        <w:pStyle w:val="afc"/>
        <w:spacing w:line="276" w:lineRule="auto"/>
        <w:ind w:left="705"/>
        <w:jc w:val="center"/>
        <w:rPr>
          <w:rFonts w:ascii="Arial" w:hAnsi="Arial" w:cs="Arial"/>
          <w:b/>
          <w:szCs w:val="24"/>
          <w:lang w:val="ru-RU"/>
        </w:rPr>
      </w:pPr>
      <w:r w:rsidRPr="00D9139E">
        <w:rPr>
          <w:rFonts w:ascii="Arial" w:hAnsi="Arial" w:cs="Arial"/>
          <w:b/>
          <w:szCs w:val="24"/>
          <w:lang w:val="ru-RU"/>
        </w:rPr>
        <w:t>Р Е Ш И Л:</w:t>
      </w:r>
    </w:p>
    <w:p w14:paraId="77D493EA" w14:textId="77777777" w:rsidR="00161CCB" w:rsidRDefault="00161CCB">
      <w:pPr>
        <w:pStyle w:val="afc"/>
        <w:spacing w:line="276" w:lineRule="auto"/>
        <w:ind w:left="705"/>
        <w:jc w:val="center"/>
        <w:rPr>
          <w:rFonts w:ascii="Arial" w:hAnsi="Arial" w:cs="Arial"/>
          <w:b/>
          <w:bCs/>
          <w:lang w:val="ru-RU"/>
        </w:rPr>
      </w:pPr>
    </w:p>
    <w:p w14:paraId="313B5CDD" w14:textId="77777777" w:rsidR="00161CCB" w:rsidRDefault="00DF28B4">
      <w:pPr>
        <w:pStyle w:val="afc"/>
        <w:tabs>
          <w:tab w:val="left" w:pos="1134"/>
        </w:tabs>
        <w:spacing w:line="276" w:lineRule="auto"/>
        <w:ind w:firstLine="705"/>
      </w:pPr>
      <w:r>
        <w:rPr>
          <w:rFonts w:ascii="Arial" w:hAnsi="Arial" w:cs="Arial"/>
          <w:lang w:val="ru-RU"/>
        </w:rPr>
        <w:t>1.</w:t>
      </w:r>
      <w:r>
        <w:rPr>
          <w:rFonts w:ascii="Arial" w:hAnsi="Arial" w:cs="Arial"/>
          <w:lang w:val="ru-RU"/>
        </w:rPr>
        <w:tab/>
        <w:t xml:space="preserve">Утвердить прилагаемые </w:t>
      </w:r>
      <w:r w:rsidR="00D9139E">
        <w:rPr>
          <w:rFonts w:ascii="Arial" w:hAnsi="Arial" w:cs="Arial"/>
          <w:lang w:val="ru-RU"/>
        </w:rPr>
        <w:t>п</w:t>
      </w:r>
      <w:r>
        <w:rPr>
          <w:rFonts w:ascii="Arial" w:hAnsi="Arial" w:cs="Arial"/>
          <w:lang w:val="ru-RU"/>
        </w:rPr>
        <w:t xml:space="preserve">еречни архивных фондов, предлагаемых к передаче из муниципальной собственности городского округа Долгопрудный Московской области в собственность Московской области (далее - </w:t>
      </w:r>
      <w:r w:rsidR="00D9139E">
        <w:rPr>
          <w:rFonts w:ascii="Arial" w:hAnsi="Arial" w:cs="Arial"/>
          <w:lang w:val="ru-RU"/>
        </w:rPr>
        <w:t>П</w:t>
      </w:r>
      <w:r>
        <w:rPr>
          <w:rFonts w:ascii="Arial" w:hAnsi="Arial" w:cs="Arial"/>
          <w:lang w:val="ru-RU"/>
        </w:rPr>
        <w:t>еречни) согласно приложению 1 и приложению 2 к настоящему решению.</w:t>
      </w:r>
    </w:p>
    <w:p w14:paraId="4D6650A4" w14:textId="77777777" w:rsidR="00161CCB" w:rsidRPr="00D9139E" w:rsidRDefault="00DF28B4">
      <w:pPr>
        <w:pStyle w:val="afc"/>
        <w:tabs>
          <w:tab w:val="left" w:pos="1134"/>
        </w:tabs>
        <w:spacing w:line="276" w:lineRule="auto"/>
        <w:ind w:firstLine="705"/>
        <w:rPr>
          <w:lang w:val="ru-RU"/>
        </w:rPr>
      </w:pPr>
      <w:r>
        <w:rPr>
          <w:rFonts w:ascii="Arial" w:hAnsi="Arial" w:cs="Arial"/>
          <w:lang w:val="ru-RU"/>
        </w:rPr>
        <w:t>2.</w:t>
      </w:r>
      <w:r>
        <w:rPr>
          <w:rFonts w:ascii="Arial" w:hAnsi="Arial" w:cs="Arial"/>
          <w:lang w:val="ru-RU"/>
        </w:rPr>
        <w:tab/>
        <w:t>Администрации городского округа Долгопрудный от имени муниципального образования городского округа Долгопрудный Московской области:</w:t>
      </w:r>
    </w:p>
    <w:p w14:paraId="693092EB" w14:textId="77777777" w:rsidR="00161CCB" w:rsidRPr="00D9139E" w:rsidRDefault="00DF28B4">
      <w:pPr>
        <w:pStyle w:val="afc"/>
        <w:tabs>
          <w:tab w:val="left" w:pos="1134"/>
        </w:tabs>
        <w:spacing w:line="276" w:lineRule="auto"/>
        <w:ind w:firstLine="705"/>
        <w:rPr>
          <w:lang w:val="ru-RU"/>
        </w:rPr>
      </w:pPr>
      <w:r>
        <w:rPr>
          <w:rFonts w:ascii="Arial" w:hAnsi="Arial" w:cs="Arial"/>
          <w:lang w:val="ru-RU"/>
        </w:rPr>
        <w:t>1)</w:t>
      </w:r>
      <w:r>
        <w:rPr>
          <w:rFonts w:ascii="Arial" w:hAnsi="Arial" w:cs="Arial"/>
          <w:lang w:val="ru-RU"/>
        </w:rPr>
        <w:tab/>
        <w:t xml:space="preserve">обеспечить направление </w:t>
      </w:r>
      <w:r w:rsidR="00D9139E">
        <w:rPr>
          <w:rFonts w:ascii="Arial" w:hAnsi="Arial" w:cs="Arial"/>
          <w:lang w:val="ru-RU"/>
        </w:rPr>
        <w:t>П</w:t>
      </w:r>
      <w:r>
        <w:rPr>
          <w:rFonts w:ascii="Arial" w:hAnsi="Arial" w:cs="Arial"/>
          <w:lang w:val="ru-RU"/>
        </w:rPr>
        <w:t>еречней архивных фондов, указанных в приложениях к настоящему решению, в Министерство государственного управления информационных технологий и связи Московской области для рассмотрения на заседании Экспертно-проверочной комиссии;</w:t>
      </w:r>
    </w:p>
    <w:p w14:paraId="07813E6E" w14:textId="77777777" w:rsidR="00161CCB" w:rsidRPr="00D9139E" w:rsidRDefault="00DF28B4">
      <w:pPr>
        <w:pStyle w:val="afc"/>
        <w:tabs>
          <w:tab w:val="left" w:pos="1134"/>
        </w:tabs>
        <w:spacing w:line="276" w:lineRule="auto"/>
        <w:ind w:firstLine="705"/>
        <w:rPr>
          <w:lang w:val="ru-RU"/>
        </w:rPr>
      </w:pPr>
      <w:r>
        <w:rPr>
          <w:rFonts w:ascii="Arial" w:hAnsi="Arial" w:cs="Arial"/>
          <w:lang w:val="ru-RU"/>
        </w:rPr>
        <w:t>2)</w:t>
      </w:r>
      <w:r>
        <w:rPr>
          <w:rFonts w:ascii="Arial" w:hAnsi="Arial" w:cs="Arial"/>
          <w:lang w:val="ru-RU"/>
        </w:rPr>
        <w:tab/>
        <w:t>провести мероприятия по передаче в собственность Московской области архивных фондов, указанных в приложениях к настоящему решению, с 1 января 2024 года.</w:t>
      </w:r>
    </w:p>
    <w:p w14:paraId="0444BB83" w14:textId="77777777" w:rsidR="00161CCB" w:rsidRPr="00D9139E" w:rsidRDefault="00DF28B4">
      <w:pPr>
        <w:pStyle w:val="afc"/>
        <w:tabs>
          <w:tab w:val="left" w:pos="1134"/>
        </w:tabs>
        <w:spacing w:line="276" w:lineRule="auto"/>
        <w:ind w:firstLine="705"/>
        <w:rPr>
          <w:lang w:val="ru-RU"/>
        </w:rPr>
      </w:pPr>
      <w:r>
        <w:rPr>
          <w:rFonts w:ascii="Arial" w:hAnsi="Arial" w:cs="Arial"/>
          <w:lang w:val="ru-RU"/>
        </w:rPr>
        <w:t>3.</w:t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color w:val="000000" w:themeColor="text1"/>
          <w:lang w:val="ru-RU"/>
        </w:rPr>
        <w:t xml:space="preserve">Опубликовать настоящее решение в официальном печатном средстве массовой информации городского округа Долгопрудный «Вестник «Долгопрудный» и </w:t>
      </w:r>
      <w:r>
        <w:rPr>
          <w:rFonts w:ascii="Arial" w:hAnsi="Arial" w:cs="Arial"/>
          <w:color w:val="000000" w:themeColor="text1"/>
          <w:lang w:val="ru-RU"/>
        </w:rPr>
        <w:lastRenderedPageBreak/>
        <w:t>разместить на официальном сайте администрации городского округа Долгопрудный в информационно-телекоммуникационной сети «Интернет».</w:t>
      </w:r>
    </w:p>
    <w:p w14:paraId="5BDA30E2" w14:textId="77777777" w:rsidR="00161CCB" w:rsidRDefault="00DF28B4">
      <w:pPr>
        <w:pStyle w:val="afc"/>
        <w:tabs>
          <w:tab w:val="left" w:pos="1134"/>
        </w:tabs>
        <w:spacing w:line="276" w:lineRule="auto"/>
        <w:ind w:firstLine="705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4.</w:t>
      </w:r>
      <w:r>
        <w:rPr>
          <w:rFonts w:ascii="Arial" w:hAnsi="Arial" w:cs="Arial"/>
          <w:lang w:val="ru-RU"/>
        </w:rPr>
        <w:tab/>
        <w:t>Настоящее решение вступает в силу после его официального опубликования в официальном печатном средстве массовой информации городского округа Долгопрудный «Вестник «Долгопрудный»</w:t>
      </w:r>
      <w:r w:rsidRPr="00D9139E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с 1 января 2024 года.</w:t>
      </w:r>
    </w:p>
    <w:p w14:paraId="5C9232F4" w14:textId="77777777" w:rsidR="00161CCB" w:rsidRPr="00D9139E" w:rsidRDefault="00161CCB">
      <w:pPr>
        <w:pStyle w:val="afc"/>
        <w:tabs>
          <w:tab w:val="left" w:pos="1134"/>
        </w:tabs>
        <w:spacing w:line="276" w:lineRule="auto"/>
        <w:ind w:firstLine="705"/>
        <w:rPr>
          <w:rFonts w:ascii="Arial" w:hAnsi="Arial" w:cs="Arial"/>
          <w:lang w:val="ru-RU"/>
        </w:rPr>
      </w:pPr>
    </w:p>
    <w:p w14:paraId="6FB9A736" w14:textId="77777777" w:rsidR="00161CCB" w:rsidRPr="00D9139E" w:rsidRDefault="00161CCB">
      <w:pPr>
        <w:pStyle w:val="afc"/>
        <w:tabs>
          <w:tab w:val="left" w:pos="1134"/>
        </w:tabs>
        <w:spacing w:line="276" w:lineRule="auto"/>
        <w:ind w:firstLine="705"/>
        <w:rPr>
          <w:rFonts w:ascii="Arial" w:hAnsi="Arial" w:cs="Arial"/>
          <w:lang w:val="ru-RU"/>
        </w:rPr>
      </w:pPr>
    </w:p>
    <w:p w14:paraId="4050A406" w14:textId="77777777" w:rsidR="00161CCB" w:rsidRPr="00D9139E" w:rsidRDefault="00161CCB">
      <w:pPr>
        <w:pStyle w:val="afc"/>
        <w:tabs>
          <w:tab w:val="left" w:pos="1134"/>
        </w:tabs>
        <w:spacing w:line="276" w:lineRule="auto"/>
        <w:ind w:firstLine="705"/>
        <w:rPr>
          <w:rFonts w:ascii="Arial" w:hAnsi="Arial" w:cs="Arial"/>
          <w:lang w:val="ru-RU"/>
        </w:rPr>
      </w:pPr>
    </w:p>
    <w:p w14:paraId="70B1591C" w14:textId="77777777" w:rsidR="00161CCB" w:rsidRDefault="00DF28B4">
      <w:pPr>
        <w:pStyle w:val="afc"/>
        <w:tabs>
          <w:tab w:val="left" w:pos="4140"/>
        </w:tabs>
        <w:spacing w:line="276" w:lineRule="auto"/>
        <w:rPr>
          <w:rFonts w:ascii="Arial" w:hAnsi="Arial" w:cs="Arial"/>
          <w:b/>
          <w:lang w:val="ru-RU"/>
        </w:rPr>
      </w:pPr>
      <w:r w:rsidRPr="00D9139E">
        <w:rPr>
          <w:rFonts w:ascii="Arial" w:hAnsi="Arial" w:cs="Arial"/>
          <w:b/>
          <w:lang w:val="ru-RU"/>
        </w:rPr>
        <w:t>Глава город</w:t>
      </w:r>
      <w:r>
        <w:rPr>
          <w:rFonts w:ascii="Arial" w:hAnsi="Arial" w:cs="Arial"/>
          <w:b/>
          <w:lang w:val="ru-RU"/>
        </w:rPr>
        <w:t xml:space="preserve">ского округа </w:t>
      </w:r>
    </w:p>
    <w:p w14:paraId="5EB48CB1" w14:textId="77777777" w:rsidR="00161CCB" w:rsidRDefault="00DF28B4">
      <w:pPr>
        <w:pStyle w:val="afc"/>
        <w:tabs>
          <w:tab w:val="left" w:pos="4140"/>
        </w:tabs>
        <w:spacing w:line="276" w:lineRule="auto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Долгопрудный Московской области</w:t>
      </w:r>
      <w:r w:rsidRPr="00D9139E">
        <w:rPr>
          <w:rFonts w:ascii="Arial" w:hAnsi="Arial" w:cs="Arial"/>
          <w:b/>
          <w:lang w:val="ru-RU"/>
        </w:rPr>
        <w:t xml:space="preserve">                                              </w:t>
      </w:r>
      <w:r>
        <w:rPr>
          <w:rFonts w:ascii="Arial" w:hAnsi="Arial" w:cs="Arial"/>
          <w:b/>
          <w:lang w:val="ru-RU"/>
        </w:rPr>
        <w:t xml:space="preserve">   В.Ю. Юдин</w:t>
      </w:r>
    </w:p>
    <w:p w14:paraId="4F865684" w14:textId="77777777" w:rsidR="00161CCB" w:rsidRPr="00D9139E" w:rsidRDefault="00161CCB">
      <w:pPr>
        <w:pStyle w:val="afc"/>
        <w:tabs>
          <w:tab w:val="left" w:pos="4140"/>
        </w:tabs>
        <w:spacing w:line="276" w:lineRule="auto"/>
        <w:ind w:firstLine="709"/>
        <w:rPr>
          <w:rFonts w:ascii="Arial" w:hAnsi="Arial" w:cs="Arial"/>
          <w:b/>
          <w:lang w:val="ru-RU"/>
        </w:rPr>
      </w:pPr>
    </w:p>
    <w:p w14:paraId="6FB1D53A" w14:textId="77777777" w:rsidR="00161CCB" w:rsidRPr="00D9139E" w:rsidRDefault="00DF28B4">
      <w:pPr>
        <w:pStyle w:val="afc"/>
        <w:tabs>
          <w:tab w:val="left" w:pos="4140"/>
        </w:tabs>
        <w:spacing w:line="276" w:lineRule="auto"/>
        <w:rPr>
          <w:rFonts w:ascii="Arial" w:hAnsi="Arial" w:cs="Arial"/>
          <w:lang w:val="ru-RU"/>
        </w:rPr>
      </w:pPr>
      <w:r w:rsidRPr="00D9139E">
        <w:rPr>
          <w:rFonts w:ascii="Arial" w:hAnsi="Arial" w:cs="Arial"/>
          <w:lang w:val="ru-RU"/>
        </w:rPr>
        <w:t>«____» __________</w:t>
      </w:r>
      <w:proofErr w:type="gramStart"/>
      <w:r w:rsidRPr="00D9139E">
        <w:rPr>
          <w:rFonts w:ascii="Arial" w:hAnsi="Arial" w:cs="Arial"/>
          <w:lang w:val="ru-RU"/>
        </w:rPr>
        <w:t>_  20</w:t>
      </w:r>
      <w:r>
        <w:rPr>
          <w:rFonts w:ascii="Arial" w:hAnsi="Arial" w:cs="Arial"/>
          <w:lang w:val="ru-RU"/>
        </w:rPr>
        <w:t>23</w:t>
      </w:r>
      <w:proofErr w:type="gramEnd"/>
      <w:r w:rsidRPr="00D9139E">
        <w:rPr>
          <w:rFonts w:ascii="Arial" w:hAnsi="Arial" w:cs="Arial"/>
          <w:lang w:val="ru-RU"/>
        </w:rPr>
        <w:t xml:space="preserve"> года</w:t>
      </w:r>
    </w:p>
    <w:p w14:paraId="144DF2A8" w14:textId="77777777" w:rsidR="00161CCB" w:rsidRDefault="00161CCB">
      <w:pPr>
        <w:pStyle w:val="afc"/>
        <w:tabs>
          <w:tab w:val="left" w:pos="4140"/>
        </w:tabs>
        <w:spacing w:line="276" w:lineRule="auto"/>
        <w:ind w:firstLine="709"/>
        <w:rPr>
          <w:rFonts w:ascii="Arial" w:hAnsi="Arial" w:cs="Arial"/>
          <w:lang w:val="ru-RU"/>
        </w:rPr>
      </w:pPr>
    </w:p>
    <w:p w14:paraId="0D62CFC1" w14:textId="77777777" w:rsidR="00161CCB" w:rsidRDefault="00DF28B4">
      <w:pPr>
        <w:pStyle w:val="afc"/>
        <w:tabs>
          <w:tab w:val="left" w:pos="4140"/>
        </w:tabs>
        <w:spacing w:line="276" w:lineRule="auto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Председатель Совета депутатов</w:t>
      </w:r>
    </w:p>
    <w:p w14:paraId="22C8E5D9" w14:textId="77777777" w:rsidR="00161CCB" w:rsidRDefault="00DF28B4">
      <w:pPr>
        <w:pStyle w:val="afc"/>
        <w:tabs>
          <w:tab w:val="left" w:pos="4140"/>
        </w:tabs>
        <w:spacing w:line="276" w:lineRule="auto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городского округа Долгопрудный</w:t>
      </w:r>
    </w:p>
    <w:p w14:paraId="10267B4B" w14:textId="77777777" w:rsidR="00161CCB" w:rsidRDefault="00DF28B4">
      <w:pPr>
        <w:pStyle w:val="afc"/>
        <w:tabs>
          <w:tab w:val="left" w:pos="4140"/>
        </w:tabs>
        <w:spacing w:line="276" w:lineRule="auto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 xml:space="preserve">Московской области </w:t>
      </w:r>
      <w:r w:rsidRPr="00D9139E">
        <w:rPr>
          <w:rFonts w:ascii="Arial" w:hAnsi="Arial" w:cs="Arial"/>
          <w:b/>
          <w:lang w:val="ru-RU"/>
        </w:rPr>
        <w:t xml:space="preserve">                                       </w:t>
      </w:r>
      <w:r>
        <w:rPr>
          <w:rFonts w:ascii="Arial" w:hAnsi="Arial" w:cs="Arial"/>
          <w:b/>
          <w:lang w:val="ru-RU"/>
        </w:rPr>
        <w:t xml:space="preserve">                          </w:t>
      </w:r>
      <w:r w:rsidRPr="00D9139E">
        <w:rPr>
          <w:rFonts w:ascii="Arial" w:hAnsi="Arial" w:cs="Arial"/>
          <w:b/>
          <w:lang w:val="ru-RU"/>
        </w:rPr>
        <w:t xml:space="preserve"> </w:t>
      </w:r>
      <w:r>
        <w:rPr>
          <w:rFonts w:ascii="Arial" w:hAnsi="Arial" w:cs="Arial"/>
          <w:b/>
          <w:lang w:val="ru-RU"/>
        </w:rPr>
        <w:t xml:space="preserve">           Д.В. Балабанов</w:t>
      </w:r>
    </w:p>
    <w:p w14:paraId="2F54AE56" w14:textId="77777777" w:rsidR="00161CCB" w:rsidRDefault="00161CCB">
      <w:pPr>
        <w:pStyle w:val="afc"/>
        <w:tabs>
          <w:tab w:val="left" w:pos="4140"/>
        </w:tabs>
        <w:spacing w:line="276" w:lineRule="auto"/>
        <w:ind w:firstLine="709"/>
        <w:rPr>
          <w:rFonts w:ascii="Arial" w:hAnsi="Arial" w:cs="Arial"/>
          <w:b/>
          <w:lang w:val="ru-RU"/>
        </w:rPr>
      </w:pPr>
    </w:p>
    <w:p w14:paraId="5EB0D4A9" w14:textId="77777777" w:rsidR="00161CCB" w:rsidRPr="00D9139E" w:rsidRDefault="00DF28B4">
      <w:pPr>
        <w:pStyle w:val="afc"/>
        <w:tabs>
          <w:tab w:val="left" w:pos="4140"/>
        </w:tabs>
        <w:spacing w:line="276" w:lineRule="auto"/>
        <w:rPr>
          <w:rFonts w:ascii="Arial" w:hAnsi="Arial" w:cs="Arial"/>
          <w:lang w:val="ru-RU"/>
        </w:rPr>
      </w:pPr>
      <w:r w:rsidRPr="00D9139E">
        <w:rPr>
          <w:rFonts w:ascii="Arial" w:hAnsi="Arial" w:cs="Arial"/>
          <w:lang w:val="ru-RU"/>
        </w:rPr>
        <w:t>«____» __________</w:t>
      </w:r>
      <w:proofErr w:type="gramStart"/>
      <w:r w:rsidRPr="00D9139E">
        <w:rPr>
          <w:rFonts w:ascii="Arial" w:hAnsi="Arial" w:cs="Arial"/>
          <w:lang w:val="ru-RU"/>
        </w:rPr>
        <w:t>_  20</w:t>
      </w:r>
      <w:r>
        <w:rPr>
          <w:rFonts w:ascii="Arial" w:hAnsi="Arial" w:cs="Arial"/>
          <w:lang w:val="ru-RU"/>
        </w:rPr>
        <w:t>23</w:t>
      </w:r>
      <w:proofErr w:type="gramEnd"/>
      <w:r w:rsidRPr="00D9139E">
        <w:rPr>
          <w:rFonts w:ascii="Arial" w:hAnsi="Arial" w:cs="Arial"/>
          <w:lang w:val="ru-RU"/>
        </w:rPr>
        <w:t xml:space="preserve"> года</w:t>
      </w:r>
    </w:p>
    <w:p w14:paraId="40DB32CF" w14:textId="77777777" w:rsidR="00161CCB" w:rsidRPr="00D9139E" w:rsidRDefault="00161CCB">
      <w:pPr>
        <w:pStyle w:val="afc"/>
        <w:tabs>
          <w:tab w:val="left" w:pos="4140"/>
        </w:tabs>
        <w:spacing w:line="276" w:lineRule="auto"/>
        <w:ind w:firstLine="709"/>
        <w:rPr>
          <w:rFonts w:ascii="Arial" w:hAnsi="Arial" w:cs="Arial"/>
          <w:lang w:val="ru-RU"/>
        </w:rPr>
      </w:pPr>
    </w:p>
    <w:p w14:paraId="3438F9C1" w14:textId="77777777" w:rsidR="00161CCB" w:rsidRDefault="00161CCB">
      <w:pPr>
        <w:pStyle w:val="afc"/>
        <w:tabs>
          <w:tab w:val="left" w:pos="4140"/>
        </w:tabs>
        <w:spacing w:line="276" w:lineRule="auto"/>
        <w:ind w:firstLine="709"/>
        <w:rPr>
          <w:rFonts w:ascii="Arial" w:hAnsi="Arial" w:cs="Arial"/>
          <w:lang w:val="ru-RU"/>
        </w:rPr>
      </w:pPr>
    </w:p>
    <w:p w14:paraId="08D230B1" w14:textId="77777777" w:rsidR="00161CCB" w:rsidRPr="00D9139E" w:rsidRDefault="00DF28B4">
      <w:pPr>
        <w:pStyle w:val="afc"/>
        <w:tabs>
          <w:tab w:val="left" w:pos="4140"/>
        </w:tabs>
        <w:spacing w:line="276" w:lineRule="auto"/>
        <w:rPr>
          <w:rFonts w:ascii="Arial" w:hAnsi="Arial" w:cs="Arial"/>
          <w:szCs w:val="24"/>
          <w:lang w:val="ru-RU"/>
        </w:rPr>
      </w:pPr>
      <w:r w:rsidRPr="00D9139E">
        <w:rPr>
          <w:rFonts w:ascii="Arial" w:hAnsi="Arial" w:cs="Arial"/>
          <w:szCs w:val="24"/>
          <w:lang w:val="ru-RU"/>
        </w:rPr>
        <w:t xml:space="preserve">Принято на заседании Совета депутатов </w:t>
      </w:r>
    </w:p>
    <w:p w14:paraId="02A2A609" w14:textId="77777777" w:rsidR="00161CCB" w:rsidRDefault="00DF28B4">
      <w:pPr>
        <w:pStyle w:val="afc"/>
        <w:tabs>
          <w:tab w:val="left" w:pos="4140"/>
        </w:tabs>
        <w:spacing w:line="276" w:lineRule="auto"/>
        <w:rPr>
          <w:rFonts w:ascii="Arial" w:hAnsi="Arial" w:cs="Arial"/>
          <w:szCs w:val="24"/>
          <w:lang w:val="ru-RU"/>
        </w:rPr>
      </w:pPr>
      <w:r>
        <w:rPr>
          <w:rFonts w:ascii="Arial" w:hAnsi="Arial" w:cs="Arial"/>
          <w:szCs w:val="24"/>
          <w:lang w:val="ru-RU"/>
        </w:rPr>
        <w:t xml:space="preserve">городского округа </w:t>
      </w:r>
      <w:r w:rsidRPr="00D9139E">
        <w:rPr>
          <w:rFonts w:ascii="Arial" w:hAnsi="Arial" w:cs="Arial"/>
          <w:szCs w:val="24"/>
          <w:lang w:val="ru-RU"/>
        </w:rPr>
        <w:t>Долгопрудн</w:t>
      </w:r>
      <w:r>
        <w:rPr>
          <w:rFonts w:ascii="Arial" w:hAnsi="Arial" w:cs="Arial"/>
          <w:szCs w:val="24"/>
          <w:lang w:val="ru-RU"/>
        </w:rPr>
        <w:t xml:space="preserve">ый </w:t>
      </w:r>
    </w:p>
    <w:p w14:paraId="34C84F6F" w14:textId="77777777" w:rsidR="00161CCB" w:rsidRDefault="00DF28B4">
      <w:pPr>
        <w:pStyle w:val="afc"/>
        <w:tabs>
          <w:tab w:val="left" w:pos="4140"/>
        </w:tabs>
        <w:spacing w:line="276" w:lineRule="auto"/>
        <w:rPr>
          <w:rFonts w:ascii="Arial" w:hAnsi="Arial" w:cs="Arial"/>
          <w:szCs w:val="24"/>
          <w:lang w:val="ru-RU"/>
        </w:rPr>
      </w:pPr>
      <w:r>
        <w:rPr>
          <w:rFonts w:ascii="Arial" w:hAnsi="Arial" w:cs="Arial"/>
          <w:szCs w:val="24"/>
          <w:lang w:val="ru-RU"/>
        </w:rPr>
        <w:t>Московской области</w:t>
      </w:r>
    </w:p>
    <w:p w14:paraId="039C1698" w14:textId="77777777" w:rsidR="00161CCB" w:rsidRDefault="00161CCB">
      <w:pPr>
        <w:pStyle w:val="afc"/>
        <w:tabs>
          <w:tab w:val="left" w:pos="4140"/>
        </w:tabs>
        <w:spacing w:line="276" w:lineRule="auto"/>
        <w:ind w:firstLine="709"/>
        <w:rPr>
          <w:rFonts w:ascii="Arial" w:hAnsi="Arial" w:cs="Arial"/>
          <w:szCs w:val="24"/>
          <w:lang w:val="ru-RU"/>
        </w:rPr>
      </w:pPr>
    </w:p>
    <w:p w14:paraId="161B715B" w14:textId="77777777" w:rsidR="00161CCB" w:rsidRDefault="00DF28B4">
      <w:pPr>
        <w:pStyle w:val="afc"/>
        <w:tabs>
          <w:tab w:val="left" w:pos="4140"/>
        </w:tabs>
        <w:spacing w:line="276" w:lineRule="auto"/>
        <w:rPr>
          <w:rFonts w:ascii="Arial" w:hAnsi="Arial" w:cs="Arial"/>
          <w:szCs w:val="24"/>
          <w:lang w:val="ru-RU"/>
        </w:rPr>
      </w:pPr>
      <w:r w:rsidRPr="00D9139E">
        <w:rPr>
          <w:rFonts w:ascii="Arial" w:hAnsi="Arial" w:cs="Arial"/>
          <w:szCs w:val="24"/>
          <w:lang w:val="ru-RU"/>
        </w:rPr>
        <w:t>«____» ____________ 20</w:t>
      </w:r>
      <w:r>
        <w:rPr>
          <w:rFonts w:ascii="Arial" w:hAnsi="Arial" w:cs="Arial"/>
          <w:szCs w:val="24"/>
          <w:lang w:val="ru-RU"/>
        </w:rPr>
        <w:t xml:space="preserve">23 </w:t>
      </w:r>
      <w:r w:rsidRPr="00D9139E">
        <w:rPr>
          <w:rFonts w:ascii="Arial" w:hAnsi="Arial" w:cs="Arial"/>
          <w:szCs w:val="24"/>
          <w:lang w:val="ru-RU"/>
        </w:rPr>
        <w:t>года</w:t>
      </w:r>
    </w:p>
    <w:p w14:paraId="35D86303" w14:textId="77777777" w:rsidR="00161CCB" w:rsidRDefault="00161CCB">
      <w:pPr>
        <w:rPr>
          <w:rFonts w:ascii="Arial" w:hAnsi="Arial" w:cs="Arial"/>
          <w:sz w:val="18"/>
          <w:szCs w:val="18"/>
        </w:rPr>
      </w:pPr>
    </w:p>
    <w:p w14:paraId="0A8DD9B8" w14:textId="5495F07C" w:rsidR="00161CCB" w:rsidRDefault="00161CCB" w:rsidP="00D975EB">
      <w:pPr>
        <w:rPr>
          <w:rFonts w:ascii="Arial" w:eastAsia="SimSun" w:hAnsi="Arial" w:cs="Arial"/>
          <w:lang w:eastAsia="hi-IN" w:bidi="hi-IN"/>
        </w:rPr>
      </w:pPr>
    </w:p>
    <w:sectPr w:rsidR="00161CCB" w:rsidSect="00D9139E">
      <w:pgSz w:w="11906" w:h="16838"/>
      <w:pgMar w:top="851" w:right="566" w:bottom="102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56EF0" w14:textId="77777777" w:rsidR="00F8504B" w:rsidRDefault="00F8504B">
      <w:r>
        <w:separator/>
      </w:r>
    </w:p>
  </w:endnote>
  <w:endnote w:type="continuationSeparator" w:id="0">
    <w:p w14:paraId="64C3F667" w14:textId="77777777" w:rsidR="00F8504B" w:rsidRDefault="00F85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B8257" w14:textId="77777777" w:rsidR="00F8504B" w:rsidRDefault="00F8504B">
      <w:r>
        <w:separator/>
      </w:r>
    </w:p>
  </w:footnote>
  <w:footnote w:type="continuationSeparator" w:id="0">
    <w:p w14:paraId="245DE30B" w14:textId="77777777" w:rsidR="00F8504B" w:rsidRDefault="00F85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CCB"/>
    <w:rsid w:val="00161C9F"/>
    <w:rsid w:val="00161CCB"/>
    <w:rsid w:val="00191F6A"/>
    <w:rsid w:val="00947C33"/>
    <w:rsid w:val="009903C0"/>
    <w:rsid w:val="00D9139E"/>
    <w:rsid w:val="00D975EB"/>
    <w:rsid w:val="00DF28B4"/>
    <w:rsid w:val="00F8504B"/>
    <w:rsid w:val="00F9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3</cp:revision>
  <dcterms:created xsi:type="dcterms:W3CDTF">2023-08-03T12:56:00Z</dcterms:created>
  <dcterms:modified xsi:type="dcterms:W3CDTF">2023-08-10T11:55:00Z</dcterms:modified>
  <cp:version>1048576</cp:version>
</cp:coreProperties>
</file>